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153ED" w14:textId="46FBC096" w:rsidR="00436593" w:rsidRDefault="006334FD">
      <w:r>
        <w:rPr>
          <w:b/>
          <w:bCs/>
        </w:rPr>
        <w:t>Zasady pracy mediów podczas i po spotkaniach Trefla Sopot w sezonie 2020/2021</w:t>
      </w:r>
      <w:r>
        <w:rPr>
          <w:b/>
          <w:bCs/>
        </w:rPr>
        <w:br/>
      </w:r>
      <w:r>
        <w:rPr>
          <w:b/>
          <w:bCs/>
        </w:rPr>
        <w:br/>
      </w:r>
      <w:r>
        <w:t xml:space="preserve">Szanowni Państwo, </w:t>
      </w:r>
      <w:r>
        <w:br/>
        <w:t xml:space="preserve">w związku z krajowymi obostrzeniami oraz zaleceniami władz Energa Basket Ligi dotyczącymi pracy mediów w rozgrywkach 2020/2021, przesyłam Państwu zasady, które będą obowiązywały na meczach Trefla Sopot w najbliższym sezonie. </w:t>
      </w:r>
      <w:r>
        <w:br/>
      </w:r>
      <w:r>
        <w:br/>
        <w:t xml:space="preserve">1. Na spotkania Trefla Sopot przedstawiciele mediów wchodzą wyłącznie wejściem C1. Każda z osób ma obowiązek założenia maski lub przyłbicy </w:t>
      </w:r>
      <w:r>
        <w:rPr>
          <w:b/>
          <w:bCs/>
        </w:rPr>
        <w:t xml:space="preserve">najpóźniej </w:t>
      </w:r>
      <w:r>
        <w:t xml:space="preserve">w momencie wejścia do hali oraz dezynfekcji rąk. </w:t>
      </w:r>
      <w:r w:rsidR="00C40578">
        <w:t xml:space="preserve">Każdemu z przedstawicieli mediów zostanie zmierzona temperatura. Klub zastrzega sobie możliwość niewpuszczenia na mecz dziennikarza lub fotoreportera z powodu podwyższonej temperatury. </w:t>
      </w:r>
      <w:r>
        <w:t xml:space="preserve">Akredytacje uprawniające do wejścia na mecz będą do odebrania przy </w:t>
      </w:r>
      <w:r w:rsidR="00C40578">
        <w:t xml:space="preserve">wejściu na halę. Akredytacje całosezonowe będą wydawane </w:t>
      </w:r>
      <w:r w:rsidR="00C40578">
        <w:rPr>
          <w:b/>
          <w:bCs/>
        </w:rPr>
        <w:t xml:space="preserve">przed trzema pierwszymi domowymi meczami Trefla Sopot. Późniejsze odebranie akredytacji, bez wcześniejszego określenia przyczyny, nie będzie możliwe. </w:t>
      </w:r>
      <w:r w:rsidR="00C40578">
        <w:rPr>
          <w:b/>
          <w:bCs/>
        </w:rPr>
        <w:br/>
      </w:r>
      <w:r w:rsidR="00C40578">
        <w:rPr>
          <w:b/>
          <w:bCs/>
        </w:rPr>
        <w:br/>
      </w:r>
      <w:r w:rsidR="00C40578">
        <w:t xml:space="preserve">2. Po odebraniu akredytacji dziennikarze oraz fotoreporterzy kierują się do wejścia na halę znajdującego się na wprost od wejścia C1. Następnie zajmują miejsca na trybunie medialnej lub przy stolikach znajdującymi się za koszami. Fotoreporterzy mogą od razu zająć miejsca na ławce znajdującej się na parkiecie. W czasie poruszania się po hali </w:t>
      </w:r>
      <w:r w:rsidR="00C40578">
        <w:rPr>
          <w:b/>
          <w:bCs/>
        </w:rPr>
        <w:t xml:space="preserve">obowiązkowo </w:t>
      </w:r>
      <w:r w:rsidR="00C40578">
        <w:t>trzeba mieć założoną maseczkę lub przyłbice. Po zajęciu miejsca można j</w:t>
      </w:r>
      <w:r w:rsidR="00E863AA">
        <w:t>ą</w:t>
      </w:r>
      <w:r w:rsidR="00C40578">
        <w:t xml:space="preserve"> zdjąć, jednak rekomendujemy, aby maseczka lub przyłbica była założona </w:t>
      </w:r>
      <w:r w:rsidR="00E863AA">
        <w:t xml:space="preserve">w czasie całego trwania wydarzenia. </w:t>
      </w:r>
      <w:r w:rsidR="00C40578">
        <w:t xml:space="preserve"> </w:t>
      </w:r>
    </w:p>
    <w:p w14:paraId="58018B24" w14:textId="77777777" w:rsidR="001C78B3" w:rsidRDefault="00C40578">
      <w:r>
        <w:t xml:space="preserve">3. </w:t>
      </w:r>
      <w:r w:rsidR="00E863AA">
        <w:t xml:space="preserve">Po zakończeniu meczu przedstawiciele mediów opuszczają halę. </w:t>
      </w:r>
      <w:r w:rsidR="00E863AA">
        <w:rPr>
          <w:b/>
          <w:bCs/>
        </w:rPr>
        <w:t xml:space="preserve">Pomeczowe konferencje prasowe będą odbywały się bez czynnego udziału dziennikarzy i fotoreporterów. </w:t>
      </w:r>
      <w:r w:rsidR="00E863AA">
        <w:t xml:space="preserve">Przedstawiciele mediów mogą jednak w niej uczestniczyć zdalnie według następującego schematu: </w:t>
      </w:r>
      <w:r w:rsidR="00E863AA">
        <w:br/>
        <w:t xml:space="preserve">a) </w:t>
      </w:r>
      <w:r w:rsidR="00723961">
        <w:t xml:space="preserve">osoby zainteresowane zdalnym uczestnictwem w konferencjach prasowych proszone są o przesłanie swojej aplikacji do media </w:t>
      </w:r>
      <w:r w:rsidR="001C78B3">
        <w:t>menadżera</w:t>
      </w:r>
      <w:r w:rsidR="00723961">
        <w:t xml:space="preserve"> klubu na adres email </w:t>
      </w:r>
      <w:hyperlink r:id="rId5" w:history="1">
        <w:r w:rsidR="00723961" w:rsidRPr="001E7ABF">
          <w:rPr>
            <w:rStyle w:val="Hipercze"/>
          </w:rPr>
          <w:t>k.zebrowski@sport.trefl.com</w:t>
        </w:r>
      </w:hyperlink>
      <w:r w:rsidR="00723961">
        <w:t xml:space="preserve"> lub za pośrednictwem wiadomości SMS na numer telefonu </w:t>
      </w:r>
      <w:r w:rsidR="00723961">
        <w:t>531 431</w:t>
      </w:r>
      <w:r w:rsidR="00723961">
        <w:t> </w:t>
      </w:r>
      <w:r w:rsidR="00723961">
        <w:t>475</w:t>
      </w:r>
      <w:r w:rsidR="00723961">
        <w:t>. Aplikacja powinna zawierać: imię i nazwisko dziennikarza, nazwę redakcji oraz numer telefonu</w:t>
      </w:r>
      <w:r w:rsidR="00A36728">
        <w:t>,</w:t>
      </w:r>
      <w:r w:rsidR="00723961">
        <w:br/>
        <w:t xml:space="preserve">b) po otrzymaniu aplikacji media </w:t>
      </w:r>
      <w:r w:rsidR="001C78B3">
        <w:t>menadżer</w:t>
      </w:r>
      <w:r w:rsidR="00723961">
        <w:t xml:space="preserve"> dołączy podany numer do specjalnej grupy w aplikacji WhatsApp. W związku z tym, każdy z dziennikarzy wcześniej powinien zainstalować podaną aplikację</w:t>
      </w:r>
      <w:r w:rsidR="00A36728">
        <w:t>,</w:t>
      </w:r>
      <w:r w:rsidR="00723961">
        <w:br/>
        <w:t xml:space="preserve">c) aplikować do zdalnego uczestnictwa w konferencjach prasowych można przez cały sezon, jednak grupa jest zamykana </w:t>
      </w:r>
      <w:r w:rsidR="00723961">
        <w:rPr>
          <w:b/>
          <w:bCs/>
        </w:rPr>
        <w:t xml:space="preserve">dwie godziny </w:t>
      </w:r>
      <w:r w:rsidR="00723961">
        <w:t>przed każdym ze spotkań. Dodawanie nowych osób jest wznawiane od następnego dnia po rozegranym meczu</w:t>
      </w:r>
      <w:r w:rsidR="00A36728">
        <w:t>,</w:t>
      </w:r>
      <w:r w:rsidR="00723961">
        <w:br/>
        <w:t xml:space="preserve">d) grupa została stworzona </w:t>
      </w:r>
      <w:r w:rsidR="00723961">
        <w:rPr>
          <w:b/>
          <w:bCs/>
        </w:rPr>
        <w:t xml:space="preserve">wyłącznie </w:t>
      </w:r>
      <w:r w:rsidR="00723961">
        <w:t xml:space="preserve">do </w:t>
      </w:r>
      <w:r w:rsidR="00A36728">
        <w:t xml:space="preserve">zdalnej organizacji konferencji prasowych. Media </w:t>
      </w:r>
      <w:r w:rsidR="001C78B3">
        <w:t xml:space="preserve">menadżer </w:t>
      </w:r>
      <w:r w:rsidR="00A36728">
        <w:t>zastrzega sobie możliwość wyrzucenia uczestnika grupy w dowolnym momencie, jeżeli dany przedstawiciel mediów będzie wykorzystywał grupę do celów innych niż w/w,</w:t>
      </w:r>
      <w:r w:rsidR="00A36728">
        <w:br/>
        <w:t xml:space="preserve">e) tuż po zakończeniu spotkania media </w:t>
      </w:r>
      <w:r w:rsidR="001C78B3">
        <w:t>menadżer</w:t>
      </w:r>
      <w:r w:rsidR="00A36728">
        <w:t xml:space="preserve"> Trefla Sopot za pośrednictwem grupy poinformuje dziennikarzy o osobach, które będą brały udział w konferencji prasowej. Media manager zastrzega, iż informacje o przedstawicielach drużyny przeciwnej mogą zostać podane nieco później niż o zespole gospodarzy,</w:t>
      </w:r>
      <w:r w:rsidR="00A36728">
        <w:br/>
        <w:t xml:space="preserve">f) po otrzymaniu informacji na temat składu konferencji każdy z dziennikarzy może </w:t>
      </w:r>
      <w:r w:rsidR="00A627CE">
        <w:t>przesłać swoje pytania w jednej wiadomości według podanego schematu: imię i nazwisko, redakcja, informacja do kogo jest kierowane</w:t>
      </w:r>
      <w:r w:rsidR="009E4549">
        <w:t xml:space="preserve"> dane pytanie; treść pytań. Prosimy nie przesyłać </w:t>
      </w:r>
      <w:r w:rsidR="009E4549">
        <w:rPr>
          <w:b/>
          <w:bCs/>
        </w:rPr>
        <w:t xml:space="preserve">więcej </w:t>
      </w:r>
      <w:r w:rsidR="009E4549">
        <w:t xml:space="preserve">niż trzech pytań. </w:t>
      </w:r>
      <w:r w:rsidR="001C78B3">
        <w:t>Jeżeli przedstawiciel mediów pragnie zadać więcej pytań któremuś z uczestników konferencji, proszony jest o kontakt prywatny z media menadżerem drużyny,</w:t>
      </w:r>
    </w:p>
    <w:p w14:paraId="0FB4675A" w14:textId="4553357D" w:rsidR="00C40578" w:rsidRPr="009E4549" w:rsidRDefault="001C78B3">
      <w:r>
        <w:lastRenderedPageBreak/>
        <w:t xml:space="preserve">g) przedstawiciele mediów mają do 10 minut na przesłanie swoich pytań od momentu pierwszej informacji na temat </w:t>
      </w:r>
      <w:r w:rsidR="00746AB7">
        <w:t xml:space="preserve">osób, które wezmą udział w konferencji prasowej, </w:t>
      </w:r>
      <w:r w:rsidR="00746AB7">
        <w:br/>
        <w:t xml:space="preserve">h) w przypadku późniejszej informacji o przedstawicielach drużyny przeciwnej prosimy przesyłać pytania najszybciej jak to możliwie. Z przyczyn niezależnych od media menadżera istnieje możliwość nieprzekazania wysłanych pytań, </w:t>
      </w:r>
      <w:r w:rsidR="00746AB7">
        <w:br/>
        <w:t xml:space="preserve">i) media menadżer zastrzega sobie możliwość wyboru pytań bez podania przyczyny, </w:t>
      </w:r>
      <w:r w:rsidR="00746AB7">
        <w:br/>
        <w:t>j) przebieg konferencji prasowej zostanie udostępniony za pośrednictwem kanału YouTube Trefla Sopot (</w:t>
      </w:r>
      <w:hyperlink r:id="rId6" w:history="1">
        <w:r w:rsidR="00746AB7">
          <w:rPr>
            <w:rStyle w:val="Hipercze"/>
          </w:rPr>
          <w:t>https://www.youtube.com/user/sporttrefl</w:t>
        </w:r>
      </w:hyperlink>
      <w:r w:rsidR="00746AB7">
        <w:t>) najpóźniej do dwóch godzin po zakończeniu spotkania</w:t>
      </w:r>
      <w:r w:rsidR="003B01CD">
        <w:t>.</w:t>
      </w:r>
    </w:p>
    <w:sectPr w:rsidR="00C40578" w:rsidRPr="009E4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31"/>
    <w:rsid w:val="001C78B3"/>
    <w:rsid w:val="003B01CD"/>
    <w:rsid w:val="00436593"/>
    <w:rsid w:val="006334FD"/>
    <w:rsid w:val="00723961"/>
    <w:rsid w:val="00746AB7"/>
    <w:rsid w:val="009C6831"/>
    <w:rsid w:val="009E4549"/>
    <w:rsid w:val="00A36728"/>
    <w:rsid w:val="00A627CE"/>
    <w:rsid w:val="00C40578"/>
    <w:rsid w:val="00E86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AD9A"/>
  <w15:chartTrackingRefBased/>
  <w15:docId w15:val="{12240D9D-C49F-41C8-8FB6-25F26856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23961"/>
    <w:rPr>
      <w:color w:val="0563C1" w:themeColor="hyperlink"/>
      <w:u w:val="single"/>
    </w:rPr>
  </w:style>
  <w:style w:type="character" w:styleId="Nierozpoznanawzmianka">
    <w:name w:val="Unresolved Mention"/>
    <w:basedOn w:val="Domylnaczcionkaakapitu"/>
    <w:uiPriority w:val="99"/>
    <w:semiHidden/>
    <w:unhideWhenUsed/>
    <w:rsid w:val="00723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user/sporttrefl" TargetMode="External"/><Relationship Id="rId5" Type="http://schemas.openxmlformats.org/officeDocument/2006/relationships/hyperlink" Target="mailto:k.zebrowski@sport.tref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616</Words>
  <Characters>3702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Żebrowski</dc:creator>
  <cp:keywords/>
  <dc:description/>
  <cp:lastModifiedBy>Karol Żebrowski</cp:lastModifiedBy>
  <cp:revision>5</cp:revision>
  <dcterms:created xsi:type="dcterms:W3CDTF">2020-08-27T14:47:00Z</dcterms:created>
  <dcterms:modified xsi:type="dcterms:W3CDTF">2020-08-27T16:00:00Z</dcterms:modified>
</cp:coreProperties>
</file>